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>naborze wniosków nr 1/2017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32205F" w:rsidRDefault="00514D3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b/>
          <w:sz w:val="24"/>
          <w:szCs w:val="24"/>
        </w:rPr>
        <w:t>Oświadczenie wnioskodawcy o posiadaniu statusu osoby o niskich kwalifikacjach zawodowych</w:t>
      </w:r>
      <w:r w:rsidRPr="00514D3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514D3F" w:rsidRPr="00514D3F" w:rsidRDefault="00514D3F" w:rsidP="00514D3F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14D3F" w:rsidRPr="00514D3F" w:rsidRDefault="00514D3F" w:rsidP="00514D3F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514D3F" w:rsidRPr="00514D3F" w:rsidRDefault="00514D3F" w:rsidP="0051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……………………………………….………………………………………………………..…</w:t>
      </w:r>
    </w:p>
    <w:p w:rsidR="00514D3F" w:rsidRPr="00514D3F" w:rsidRDefault="00514D3F" w:rsidP="00514D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i/>
          <w:sz w:val="20"/>
          <w:szCs w:val="24"/>
        </w:rPr>
        <w:t>Imię i nazwisko</w:t>
      </w:r>
    </w:p>
    <w:p w:rsidR="00514D3F" w:rsidRPr="00514D3F" w:rsidRDefault="00514D3F" w:rsidP="0051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 w:rsidRPr="00514D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514D3F">
        <w:rPr>
          <w:rFonts w:ascii="Times New Roman" w:eastAsia="Times New Roman" w:hAnsi="Times New Roman" w:cs="Times New Roman"/>
          <w:sz w:val="24"/>
          <w:szCs w:val="24"/>
        </w:rPr>
        <w:t xml:space="preserve"> ………….……………………………….</w:t>
      </w:r>
    </w:p>
    <w:p w:rsidR="00514D3F" w:rsidRPr="00514D3F" w:rsidRDefault="00514D3F" w:rsidP="00514D3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514D3F" w:rsidRPr="00514D3F" w:rsidRDefault="00514D3F" w:rsidP="00514D3F">
      <w:pPr>
        <w:tabs>
          <w:tab w:val="left" w:pos="15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514D3F" w:rsidRPr="00514D3F" w:rsidRDefault="00514D3F" w:rsidP="00514D3F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oświadczam, iż</w:t>
      </w:r>
    </w:p>
    <w:p w:rsidR="00514D3F" w:rsidRPr="00514D3F" w:rsidRDefault="00514D3F" w:rsidP="00514D3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sz w:val="24"/>
          <w:szCs w:val="24"/>
        </w:rPr>
        <w:t>jestem osobą o niskich kwalifikacjach zawodowych, tj. posiadam wykształcenie na poziomie ISCED 3 włącznie</w:t>
      </w:r>
      <w:r w:rsidRPr="00514D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514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D3F" w:rsidRPr="00514D3F" w:rsidRDefault="00514D3F" w:rsidP="00514D3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514D3F" w:rsidRPr="00514D3F" w:rsidRDefault="00514D3F" w:rsidP="00514D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……………………….………..</w:t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514D3F" w:rsidRPr="00514D3F" w:rsidRDefault="00514D3F" w:rsidP="00514D3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514D3F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14D3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</w:t>
      </w:r>
      <w:r w:rsidRPr="00514D3F">
        <w:rPr>
          <w:rFonts w:ascii="Times New Roman" w:eastAsia="Times New Roman" w:hAnsi="Times New Roman" w:cs="Times New Roman"/>
          <w:iCs/>
          <w:sz w:val="20"/>
          <w:szCs w:val="24"/>
        </w:rPr>
        <w:t>(Czytelny podpis wnioskodawcy)</w:t>
      </w:r>
    </w:p>
    <w:p w:rsidR="00514D3F" w:rsidRPr="00514D3F" w:rsidRDefault="00514D3F" w:rsidP="00514D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FDA" w:rsidRPr="004B4F1C" w:rsidRDefault="007C1FDA" w:rsidP="0051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7D" w:rsidRDefault="0083137D" w:rsidP="00B50D3F">
      <w:pPr>
        <w:spacing w:after="0" w:line="240" w:lineRule="auto"/>
      </w:pPr>
      <w:r>
        <w:separator/>
      </w:r>
    </w:p>
  </w:endnote>
  <w:endnote w:type="continuationSeparator" w:id="0">
    <w:p w:rsidR="0083137D" w:rsidRDefault="0083137D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514D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7D" w:rsidRDefault="0083137D" w:rsidP="00B50D3F">
      <w:pPr>
        <w:spacing w:after="0" w:line="240" w:lineRule="auto"/>
      </w:pPr>
      <w:r>
        <w:separator/>
      </w:r>
    </w:p>
  </w:footnote>
  <w:footnote w:type="continuationSeparator" w:id="0">
    <w:p w:rsidR="0083137D" w:rsidRDefault="0083137D" w:rsidP="00B50D3F">
      <w:pPr>
        <w:spacing w:after="0" w:line="240" w:lineRule="auto"/>
      </w:pPr>
      <w:r>
        <w:continuationSeparator/>
      </w:r>
    </w:p>
  </w:footnote>
  <w:footnote w:id="1">
    <w:p w:rsidR="00514D3F" w:rsidRDefault="00514D3F" w:rsidP="00514D3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Dotyczy osób fizycznych prowadzących działalność gospodarczą.</w:t>
      </w:r>
    </w:p>
  </w:footnote>
  <w:footnote w:id="2">
    <w:p w:rsidR="00514D3F" w:rsidRDefault="00514D3F" w:rsidP="00514D3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Niepotrzebne skreślić.</w:t>
      </w:r>
    </w:p>
  </w:footnote>
  <w:footnote w:id="3">
    <w:p w:rsidR="00514D3F" w:rsidRDefault="00514D3F" w:rsidP="00514D3F">
      <w:pPr>
        <w:pStyle w:val="Tekstprzypisudolnego"/>
        <w:ind w:left="142" w:hanging="142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>Poziom ISCED 3 włącznie – kształcenie na poziomie szkoły średniej, do której zaliczamy liceum ogólnokształcące, liceum profilowane, technikum, uzupełniające liceum ogólnokształcące, technikum uzupełniające, zasadniczą szkołę zawodową.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7B56"/>
    <w:rsid w:val="001A5251"/>
    <w:rsid w:val="001D2C7D"/>
    <w:rsid w:val="00202410"/>
    <w:rsid w:val="00212334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4314D5"/>
    <w:rsid w:val="004467AD"/>
    <w:rsid w:val="004749F9"/>
    <w:rsid w:val="00482FEC"/>
    <w:rsid w:val="004B01F1"/>
    <w:rsid w:val="004B03C9"/>
    <w:rsid w:val="004B4F1C"/>
    <w:rsid w:val="00514D3F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721B1"/>
    <w:rsid w:val="0079109B"/>
    <w:rsid w:val="00797075"/>
    <w:rsid w:val="007B29EF"/>
    <w:rsid w:val="007C1FDA"/>
    <w:rsid w:val="007C2B7D"/>
    <w:rsid w:val="0083137D"/>
    <w:rsid w:val="00872FF4"/>
    <w:rsid w:val="008B78A5"/>
    <w:rsid w:val="00950160"/>
    <w:rsid w:val="00961198"/>
    <w:rsid w:val="009954F1"/>
    <w:rsid w:val="00996997"/>
    <w:rsid w:val="009D7286"/>
    <w:rsid w:val="00A5265A"/>
    <w:rsid w:val="00A637B2"/>
    <w:rsid w:val="00A8553D"/>
    <w:rsid w:val="00B50D3F"/>
    <w:rsid w:val="00B817B9"/>
    <w:rsid w:val="00B93445"/>
    <w:rsid w:val="00BE1FFF"/>
    <w:rsid w:val="00C13E7F"/>
    <w:rsid w:val="00C2742D"/>
    <w:rsid w:val="00C35C0A"/>
    <w:rsid w:val="00C502DF"/>
    <w:rsid w:val="00C93E81"/>
    <w:rsid w:val="00CA190C"/>
    <w:rsid w:val="00CA1FA1"/>
    <w:rsid w:val="00CA41EF"/>
    <w:rsid w:val="00CB0794"/>
    <w:rsid w:val="00CB5631"/>
    <w:rsid w:val="00CD3294"/>
    <w:rsid w:val="00D520E7"/>
    <w:rsid w:val="00D57149"/>
    <w:rsid w:val="00D750C7"/>
    <w:rsid w:val="00D96B3F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47</cp:revision>
  <cp:lastPrinted>2015-08-05T10:16:00Z</cp:lastPrinted>
  <dcterms:created xsi:type="dcterms:W3CDTF">2015-08-05T09:35:00Z</dcterms:created>
  <dcterms:modified xsi:type="dcterms:W3CDTF">2016-12-09T10:11:00Z</dcterms:modified>
</cp:coreProperties>
</file>